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B1B1C53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3B6FA1" w14:paraId="5380C65F" w14:textId="77777777" w:rsidTr="00710042">
              <w:tc>
                <w:tcPr>
                  <w:tcW w:w="3436" w:type="dxa"/>
                  <w:shd w:val="clear" w:color="auto" w:fill="auto"/>
                </w:tcPr>
                <w:p w14:paraId="238568C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</w:t>
                  </w:r>
                  <w:r w:rsidRPr="00C319AB">
                    <w:rPr>
                      <w:b/>
                      <w:color w:val="1F497D"/>
                      <w:sz w:val="18"/>
                      <w:szCs w:val="18"/>
                    </w:rPr>
                    <w:t xml:space="preserve"> 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РЕСПУБЛИКАСЫ</w:t>
                  </w:r>
                </w:p>
                <w:p w14:paraId="50106437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1FE18359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78C05B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1878206D" w14:textId="77777777" w:rsidR="00667129" w:rsidRPr="00E85FE4" w:rsidRDefault="00667129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2CCE8626" wp14:editId="09FD2ABD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19050" b="1905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>
                        <w:pict>
                          <v:shapetype w14:anchorId="57C331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0E46FD03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54650F0A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05D3A59" wp14:editId="2394502F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43FEE041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23EDED7D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9BCA002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5453777E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11C05E6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158455B" w14:textId="77777777" w:rsidTr="00BA53CC">
        <w:tc>
          <w:tcPr>
            <w:tcW w:w="3652" w:type="dxa"/>
          </w:tcPr>
          <w:p w14:paraId="6A1A78D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149A9E0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      </w:t>
            </w:r>
          </w:p>
          <w:p w14:paraId="0AAD6F27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3A8DE144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7007CD16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7653A798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025173E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09D8E86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281373E9" w14:textId="77777777" w:rsidTr="00BA53CC">
        <w:tc>
          <w:tcPr>
            <w:tcW w:w="3652" w:type="dxa"/>
          </w:tcPr>
          <w:p w14:paraId="12699CA7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8AB6CBC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63775FBB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5A07773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26959C15" w14:textId="77777777" w:rsidR="005318D8" w:rsidRDefault="005318D8" w:rsidP="005318D8">
      <w:pPr>
        <w:spacing w:after="0" w:line="240" w:lineRule="auto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513C66F3" w14:textId="54918BEC" w:rsidR="00D82B02" w:rsidRDefault="00667129" w:rsidP="005318D8">
      <w:pPr>
        <w:spacing w:after="0" w:line="240" w:lineRule="auto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  <w:r w:rsidR="005318D8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Табиғи ресурстар және</w:t>
      </w:r>
      <w:r w:rsidR="005318D8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табиғат пайдалануды реттеу </w:t>
      </w:r>
      <w:r w:rsidR="00D82B02"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46673375" w14:textId="3487A220" w:rsidR="00B75BDB" w:rsidRDefault="00667129" w:rsidP="005318D8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</w:t>
      </w:r>
    </w:p>
    <w:p w14:paraId="52636F94" w14:textId="77777777" w:rsidR="005318D8" w:rsidRPr="007379A1" w:rsidRDefault="005318D8" w:rsidP="005318D8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02DEC6B" w14:textId="185A3D85" w:rsidR="00667129" w:rsidRPr="00BE185A" w:rsidRDefault="00667129" w:rsidP="005318D8">
      <w:pPr>
        <w:spacing w:after="0" w:line="240" w:lineRule="auto"/>
        <w:ind w:firstLine="708"/>
        <w:jc w:val="both"/>
        <w:rPr>
          <w:rFonts w:eastAsia="Times New Roman"/>
          <w:color w:val="000000"/>
          <w:sz w:val="28"/>
          <w:szCs w:val="20"/>
          <w:lang w:val="ru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05.07.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.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№ 17-VIII өзгерістерімен)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Экологиялық кодексінің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76-бабы 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4-тармағының 3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-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тармақшасының талаптарын орындау үшін С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іздің мекенжайыңызға</w:t>
      </w:r>
      <w:r w:rsidR="00DC182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3B6FA1" w:rsidRPr="003B6F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«Тарбагатай кени» ЖШС – «Жер қойнауы учаскесінің қатты пайдалы қазбаларды барлау жоспары: 41 (қырық бір) блок (Сарыөзек учаскесі), Абай облысы.» </w:t>
      </w:r>
      <w:r w:rsidR="00A6198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</w:t>
      </w:r>
      <w:r w:rsidR="002F590C" w:rsidRP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ерді бағалау нәтижелері бойынша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қорытынды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сың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7CD38156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58E96594" w14:textId="77777777" w:rsidR="00F86471" w:rsidRDefault="00F86471" w:rsidP="00F86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30207105" w14:textId="44B79A8A" w:rsidR="00667129" w:rsidRPr="00F86471" w:rsidRDefault="00A61985" w:rsidP="00F86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Басшы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</w:t>
      </w:r>
      <w:r w:rsidR="00667129" w:rsidRP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</w:t>
      </w:r>
      <w:r w:rsidR="00F8647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</w:t>
      </w:r>
      <w:r w:rsidR="00667129" w:rsidRP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</w:t>
      </w:r>
      <w:r w:rsidR="00DD6BF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Сарбасов</w:t>
      </w:r>
    </w:p>
    <w:p w14:paraId="679C9CD6" w14:textId="77777777" w:rsidR="00667129" w:rsidRPr="00A61985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25D84261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747752BC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20ADEBC9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4B3B50AA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3D927102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36063F1B" w14:textId="0338C5E0" w:rsidR="00667129" w:rsidRPr="00D428B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</w:t>
      </w:r>
      <w:r w:rsidR="00D428B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А.И.</w:t>
      </w:r>
    </w:p>
    <w:p w14:paraId="28AFBF6F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0EDA2A05" w14:textId="1123BA38" w:rsidR="00F953DF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</w:p>
    <w:p w14:paraId="3B8E5440" w14:textId="5E42F7C9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4A28C05F" w14:textId="1868DB00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9A6445A" w14:textId="4A98F0C2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685927ED" w14:textId="3F5DAD0D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7C4B287" w14:textId="77777777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F2026FE" w14:textId="0F84CE38" w:rsidR="00F953DF" w:rsidRDefault="00F953D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500C4AA" w14:textId="7FAE62B2" w:rsidR="00667129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</w:p>
    <w:p w14:paraId="600D5434" w14:textId="7A642D5F" w:rsidR="00DD6BFE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702D9796" w14:textId="201D3BEC" w:rsidR="00DD6BFE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1C908BE7" w14:textId="77777777" w:rsidR="00DD6BFE" w:rsidRPr="00704401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9854E0E" w14:textId="247694F6" w:rsidR="00667129" w:rsidRPr="00704401" w:rsidRDefault="00652E67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Управлени</w:t>
      </w:r>
      <w:r w:rsidR="00220EA9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е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природных ресурсов и</w:t>
      </w:r>
    </w:p>
    <w:p w14:paraId="5A102D93" w14:textId="77777777" w:rsidR="00667129" w:rsidRPr="00704401" w:rsidRDefault="00667129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регулирования природопользования </w:t>
      </w:r>
    </w:p>
    <w:p w14:paraId="39B14CF9" w14:textId="77777777"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</w:t>
      </w:r>
      <w:r w:rsidR="00652E6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области Абай</w:t>
      </w:r>
    </w:p>
    <w:p w14:paraId="61E2CDDD" w14:textId="0CA6D03E" w:rsidR="00667129" w:rsidRPr="00BE0AD0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</w:t>
      </w:r>
    </w:p>
    <w:p w14:paraId="0DC42182" w14:textId="77777777" w:rsidR="00667129" w:rsidRPr="00BE0AD0" w:rsidRDefault="00667129" w:rsidP="00737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8461F91" w14:textId="09E306CE" w:rsidR="00667129" w:rsidRPr="00BE0AD0" w:rsidRDefault="00667129" w:rsidP="00A61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Департамент экологии по области Абай во исполнение требований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подпункта 3 пункта 4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ст</w:t>
      </w:r>
      <w:proofErr w:type="spellEnd"/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атьи 76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Экологического кодекса РК от 2 января 2021 года № 400-VI ЗРК</w:t>
      </w:r>
      <w:r w:rsidR="00F345DC" w:rsidRPr="00F345DC">
        <w:t xml:space="preserve"> 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направляет в Ваш адрес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заключение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по результатам оценки воздействия на окружающую среду</w:t>
      </w:r>
      <w:r w:rsidR="009E2551" w:rsidRPr="009E2551">
        <w:t xml:space="preserve"> </w:t>
      </w:r>
      <w:r w:rsidR="009E2551">
        <w:rPr>
          <w:lang w:val="kk-KZ"/>
        </w:rPr>
        <w:t xml:space="preserve"> </w:t>
      </w:r>
      <w:r w:rsidR="00A61985" w:rsidRPr="00A619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6FA1" w:rsidRPr="003B6FA1">
        <w:rPr>
          <w:rFonts w:ascii="Times New Roman" w:hAnsi="Times New Roman" w:cs="Times New Roman"/>
          <w:sz w:val="28"/>
          <w:szCs w:val="28"/>
          <w:lang w:val="kk-KZ"/>
        </w:rPr>
        <w:t xml:space="preserve">ТОО </w:t>
      </w:r>
      <w:r w:rsidR="003B6FA1" w:rsidRPr="003B6FA1">
        <w:rPr>
          <w:rFonts w:ascii="Times New Roman" w:hAnsi="Times New Roman" w:cs="Times New Roman"/>
          <w:sz w:val="28"/>
          <w:szCs w:val="28"/>
        </w:rPr>
        <w:t xml:space="preserve">«Тарбагатай </w:t>
      </w:r>
      <w:proofErr w:type="spellStart"/>
      <w:r w:rsidR="003B6FA1" w:rsidRPr="003B6FA1">
        <w:rPr>
          <w:rFonts w:ascii="Times New Roman" w:hAnsi="Times New Roman" w:cs="Times New Roman"/>
          <w:sz w:val="28"/>
          <w:szCs w:val="28"/>
        </w:rPr>
        <w:t>кени</w:t>
      </w:r>
      <w:proofErr w:type="spellEnd"/>
      <w:r w:rsidR="003B6FA1" w:rsidRPr="003B6FA1">
        <w:rPr>
          <w:rFonts w:ascii="Times New Roman" w:hAnsi="Times New Roman" w:cs="Times New Roman"/>
          <w:sz w:val="28"/>
          <w:szCs w:val="28"/>
        </w:rPr>
        <w:t>»</w:t>
      </w:r>
      <w:r w:rsidR="003B6FA1" w:rsidRPr="003B6F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6FA1" w:rsidRPr="003B6FA1">
        <w:rPr>
          <w:rFonts w:ascii="Times New Roman" w:hAnsi="Times New Roman" w:cs="Times New Roman"/>
          <w:sz w:val="28"/>
          <w:szCs w:val="28"/>
        </w:rPr>
        <w:t>- «</w:t>
      </w:r>
      <w:r w:rsidR="003B6FA1" w:rsidRPr="003B6FA1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B6FA1" w:rsidRPr="003B6FA1">
        <w:rPr>
          <w:rFonts w:ascii="Times New Roman" w:hAnsi="Times New Roman" w:cs="Times New Roman"/>
          <w:sz w:val="28"/>
          <w:szCs w:val="28"/>
        </w:rPr>
        <w:t>лан разведки твердых полезных ископаемых участка недр: 41 (сорок один) блоков (участок Сарыозек), область Абай</w:t>
      </w:r>
      <w:r w:rsidR="003B6FA1" w:rsidRPr="003B6FA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B6FA1" w:rsidRPr="003B6FA1">
        <w:rPr>
          <w:rFonts w:ascii="Times New Roman" w:hAnsi="Times New Roman" w:cs="Times New Roman"/>
          <w:sz w:val="28"/>
          <w:szCs w:val="28"/>
        </w:rPr>
        <w:t>»</w:t>
      </w:r>
      <w:r w:rsidR="003B6FA1" w:rsidRPr="003B6F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DD6B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 интернет-ресурсе.</w:t>
      </w:r>
    </w:p>
    <w:p w14:paraId="7535BF03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F4A6A85" w14:textId="77777777" w:rsidR="00F86471" w:rsidRDefault="00F86471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0C1F558" w14:textId="0247032C" w:rsidR="00667129" w:rsidRPr="00BE0AD0" w:rsidRDefault="00D428BC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Руководитель</w:t>
      </w:r>
      <w:r w:rsidR="00F8647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</w:t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  <w:t xml:space="preserve">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</w:t>
      </w:r>
      <w:r w:rsid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С.</w:t>
      </w:r>
      <w:r w:rsidR="00DD6BF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Сарбасов</w:t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</w:t>
      </w:r>
    </w:p>
    <w:p w14:paraId="4BEDFEBE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452ADB2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2DE440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69ED77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6BD80F8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0F098A88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7C142E1D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2D39FCE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4A81930" w14:textId="1177A5F5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72EE06EC" w14:textId="3719B46C" w:rsidR="00667129" w:rsidRPr="00D428B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D428B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А.И.</w:t>
      </w:r>
    </w:p>
    <w:p w14:paraId="308C7862" w14:textId="77777777" w:rsidR="00667129" w:rsidRPr="00652E67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14:paraId="17F309C4" w14:textId="77777777" w:rsidR="00667129" w:rsidRPr="00BE0AD0" w:rsidRDefault="00667129" w:rsidP="00667129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1CA6696" w14:textId="77777777" w:rsidR="005C26AA" w:rsidRDefault="005C26AA"/>
    <w:sectPr w:rsidR="005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B1"/>
    <w:rsid w:val="00005A6C"/>
    <w:rsid w:val="00167FF4"/>
    <w:rsid w:val="001F34DA"/>
    <w:rsid w:val="00220EA9"/>
    <w:rsid w:val="002872F9"/>
    <w:rsid w:val="002F590C"/>
    <w:rsid w:val="00334E39"/>
    <w:rsid w:val="0039685D"/>
    <w:rsid w:val="003B6FA1"/>
    <w:rsid w:val="0046330D"/>
    <w:rsid w:val="00482C45"/>
    <w:rsid w:val="005318D8"/>
    <w:rsid w:val="005C26AA"/>
    <w:rsid w:val="00652E67"/>
    <w:rsid w:val="00667129"/>
    <w:rsid w:val="006C0145"/>
    <w:rsid w:val="00710042"/>
    <w:rsid w:val="00727669"/>
    <w:rsid w:val="007379A1"/>
    <w:rsid w:val="00786BAE"/>
    <w:rsid w:val="00834A2A"/>
    <w:rsid w:val="00981677"/>
    <w:rsid w:val="009E2551"/>
    <w:rsid w:val="00A12D5F"/>
    <w:rsid w:val="00A3654A"/>
    <w:rsid w:val="00A61985"/>
    <w:rsid w:val="00A753B1"/>
    <w:rsid w:val="00B75BDB"/>
    <w:rsid w:val="00B952DD"/>
    <w:rsid w:val="00BE185A"/>
    <w:rsid w:val="00C7601C"/>
    <w:rsid w:val="00C77332"/>
    <w:rsid w:val="00CE21C9"/>
    <w:rsid w:val="00D428BC"/>
    <w:rsid w:val="00D82B02"/>
    <w:rsid w:val="00DC1827"/>
    <w:rsid w:val="00DC3445"/>
    <w:rsid w:val="00DD6BFE"/>
    <w:rsid w:val="00E37418"/>
    <w:rsid w:val="00EA0934"/>
    <w:rsid w:val="00F023ED"/>
    <w:rsid w:val="00F345DC"/>
    <w:rsid w:val="00F86471"/>
    <w:rsid w:val="00F9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56FB"/>
  <w15:docId w15:val="{4DBEE1CD-BA6B-4272-947C-7C407E03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BE185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Аяжан Измаилова</cp:lastModifiedBy>
  <cp:revision>2</cp:revision>
  <dcterms:created xsi:type="dcterms:W3CDTF">2026-05-13T11:57:00Z</dcterms:created>
  <dcterms:modified xsi:type="dcterms:W3CDTF">2026-05-13T11:57:00Z</dcterms:modified>
</cp:coreProperties>
</file>